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AA8" w:rsidRDefault="00DD3EC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B1959" w:rsidRDefault="00DD3EC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B1959" w:rsidRDefault="005B195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D2AA8" w:rsidRDefault="003D2AA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D2AA8" w:rsidRDefault="003D2AA8" w:rsidP="003D2AA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D2AA8" w:rsidRDefault="003D2AA8" w:rsidP="003D2AA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D2AA8" w:rsidRDefault="003D2AA8" w:rsidP="003D2AA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D2AA8" w:rsidRDefault="003D2AA8" w:rsidP="003D2AA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D2AA8" w:rsidRDefault="003D2AA8" w:rsidP="003D2AA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B1959" w:rsidRDefault="005B195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D2AA8" w:rsidRDefault="003D2AA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B1959" w:rsidRDefault="005B195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B1959" w:rsidRDefault="00DD3EC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B1959" w:rsidRDefault="00DD3EC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B1959" w:rsidRDefault="005B195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B1959" w:rsidRDefault="005B195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B1959" w:rsidRDefault="005B195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B1959" w:rsidRDefault="005B195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B1959" w:rsidRDefault="005B195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B1959" w:rsidRDefault="00DD3EC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D2AA8" w:rsidRDefault="00DD3EC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3D2AA8">
        <w:rPr>
          <w:rFonts w:cs="Times New Roman"/>
          <w:sz w:val="32"/>
          <w:szCs w:val="32"/>
        </w:rPr>
        <w:t>Садоводство</w:t>
      </w:r>
    </w:p>
    <w:p w:rsidR="005B1959" w:rsidRDefault="003D2AA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D3ECE">
        <w:rPr>
          <w:rFonts w:cs="Times New Roman"/>
          <w:sz w:val="32"/>
          <w:szCs w:val="32"/>
        </w:rPr>
        <w:t>Декоративное садоводство и ландшафтный дизайн</w:t>
      </w:r>
      <w:r w:rsidR="00DD3ECE">
        <w:br w:type="page"/>
      </w:r>
    </w:p>
    <w:p w:rsidR="005B1959" w:rsidRDefault="00DD3EC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B1959" w:rsidRDefault="00DD3EC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D2AA8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D2AA8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35.03.05</w:t>
      </w:r>
      <w:r w:rsidR="003D2AA8">
        <w:rPr>
          <w:b/>
          <w:bCs/>
        </w:rPr>
        <w:t xml:space="preserve"> Садоводство,</w:t>
      </w:r>
      <w:r>
        <w:rPr>
          <w:b/>
          <w:bCs/>
        </w:rPr>
        <w:t xml:space="preserve"> </w:t>
      </w:r>
      <w:r w:rsidR="003D2AA8">
        <w:rPr>
          <w:b/>
          <w:bCs/>
        </w:rPr>
        <w:t xml:space="preserve">Направленность: </w:t>
      </w:r>
      <w:r>
        <w:rPr>
          <w:b/>
          <w:bCs/>
        </w:rPr>
        <w:t>Декоративное садоводство и ландшафтный дизайн</w:t>
      </w:r>
      <w:r>
        <w:t>».</w:t>
      </w:r>
    </w:p>
    <w:p w:rsidR="005B1959" w:rsidRDefault="00DD3EC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B1959" w:rsidRDefault="00DD3ECE">
      <w:r>
        <w:rPr>
          <w:b/>
          <w:bCs/>
        </w:rPr>
        <w:t>Тип выборки</w:t>
      </w:r>
      <w:r>
        <w:t>: случайная бесповторная.</w:t>
      </w:r>
    </w:p>
    <w:p w:rsidR="005B1959" w:rsidRDefault="00DD3ECE">
      <w:r>
        <w:t>В анкетировании принял(-и) участие 0 респондент(-а,-ов).</w:t>
      </w:r>
    </w:p>
    <w:p w:rsidR="005B1959" w:rsidRDefault="00DD3EC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B1959" w:rsidRDefault="005B1959"/>
    <w:p w:rsidR="005B1959" w:rsidRDefault="005B1959"/>
    <w:p w:rsidR="005B1959" w:rsidRDefault="00DD3ECE">
      <w:r>
        <w:br w:type="page"/>
      </w:r>
    </w:p>
    <w:p w:rsidR="005B1959" w:rsidRDefault="00582CD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D3ECE" w:rsidRPr="003D2AA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B1959" w:rsidRDefault="00582CD8">
      <w:pPr>
        <w:ind w:left="-50" w:firstLine="0"/>
        <w:jc w:val="left"/>
      </w:pPr>
      <w:r>
        <w:t>Таблица 1</w:t>
      </w:r>
      <w:r w:rsidR="00DD3EC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D0398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D3ECE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2.1</w:t>
      </w:r>
      <w:r w:rsidR="00DD3ECE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2.2</w:t>
      </w:r>
      <w:r w:rsidR="00DD3ECE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2.3</w:t>
      </w:r>
      <w:r w:rsidR="00DD3ECE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2.4</w:t>
      </w:r>
      <w:r w:rsidR="00DD3ECE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2.5</w:t>
      </w:r>
      <w:r w:rsidR="00DD3ECE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82CD8" w:rsidRDefault="00582CD8">
      <w:pPr>
        <w:ind w:left="-50" w:firstLine="0"/>
        <w:jc w:val="left"/>
      </w:pPr>
    </w:p>
    <w:p w:rsidR="005B1959" w:rsidRDefault="00582CD8">
      <w:pPr>
        <w:ind w:left="-50" w:firstLine="0"/>
        <w:jc w:val="left"/>
      </w:pPr>
      <w:r>
        <w:lastRenderedPageBreak/>
        <w:t xml:space="preserve">Таблица </w:t>
      </w:r>
      <w:r w:rsidR="00D03980">
        <w:t>2.6</w:t>
      </w:r>
      <w:r w:rsidR="00DD3ECE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2.7</w:t>
      </w:r>
      <w:r w:rsidR="00DD3ECE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2.8</w:t>
      </w:r>
      <w:r w:rsidR="00DD3ECE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2.9</w:t>
      </w:r>
      <w:r w:rsidR="00DD3ECE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2.10</w:t>
      </w:r>
      <w:r w:rsidR="00DD3ECE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2.11</w:t>
      </w:r>
      <w:r w:rsidR="00DD3ECE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2.12</w:t>
      </w:r>
      <w:r w:rsidR="00DD3ECE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2.13</w:t>
      </w:r>
      <w:r w:rsidR="00DD3ECE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/>
    <w:p w:rsidR="005B1959" w:rsidRDefault="00582CD8">
      <w:pPr>
        <w:ind w:left="-50" w:firstLine="0"/>
        <w:jc w:val="left"/>
      </w:pPr>
      <w:r>
        <w:t xml:space="preserve">Таблица </w:t>
      </w:r>
      <w:r w:rsidR="00D03980">
        <w:t>2.14</w:t>
      </w:r>
      <w:bookmarkStart w:id="2" w:name="_GoBack"/>
      <w:bookmarkEnd w:id="2"/>
      <w:r w:rsidR="00DD3ECE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  <w:tr w:rsidR="005B1959">
        <w:tc>
          <w:tcPr>
            <w:tcW w:w="1150" w:type="dxa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B1959">
        <w:tc>
          <w:tcPr>
            <w:tcW w:w="115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DD3E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B1959" w:rsidRDefault="005B1959">
            <w:pPr>
              <w:spacing w:line="241" w:lineRule="auto"/>
              <w:ind w:left="0" w:firstLine="0"/>
              <w:jc w:val="center"/>
            </w:pPr>
          </w:p>
        </w:tc>
      </w:tr>
    </w:tbl>
    <w:p w:rsidR="005B1959" w:rsidRDefault="005B1959">
      <w:pPr>
        <w:pStyle w:val="a0"/>
        <w:ind w:hanging="57"/>
        <w:jc w:val="center"/>
        <w:rPr>
          <w:rFonts w:eastAsia="Noto Sans CJK SC" w:cs="NotoSans NF"/>
        </w:rPr>
      </w:pPr>
    </w:p>
    <w:sectPr w:rsidR="005B195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251" w:rsidRDefault="002E0251">
      <w:pPr>
        <w:spacing w:line="240" w:lineRule="auto"/>
      </w:pPr>
      <w:r>
        <w:separator/>
      </w:r>
    </w:p>
  </w:endnote>
  <w:endnote w:type="continuationSeparator" w:id="0">
    <w:p w:rsidR="002E0251" w:rsidRDefault="002E02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959" w:rsidRDefault="005B195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959" w:rsidRDefault="00DD3EC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B1959" w:rsidRDefault="005B195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B1959" w:rsidRDefault="00DD3EC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03980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B1959" w:rsidRDefault="005B195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B1959" w:rsidRDefault="00DD3EC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03980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B1959" w:rsidRDefault="005B1959">
    <w:pPr>
      <w:pStyle w:val="af4"/>
    </w:pPr>
  </w:p>
  <w:p w:rsidR="005B1959" w:rsidRDefault="00DD3EC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B1959" w:rsidRDefault="005B195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B1959" w:rsidRDefault="005B195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959" w:rsidRDefault="005B195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251" w:rsidRDefault="002E0251">
      <w:pPr>
        <w:spacing w:line="240" w:lineRule="auto"/>
      </w:pPr>
      <w:r>
        <w:separator/>
      </w:r>
    </w:p>
  </w:footnote>
  <w:footnote w:type="continuationSeparator" w:id="0">
    <w:p w:rsidR="002E0251" w:rsidRDefault="002E025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04727"/>
    <w:multiLevelType w:val="multilevel"/>
    <w:tmpl w:val="EA3800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B254B9"/>
    <w:multiLevelType w:val="multilevel"/>
    <w:tmpl w:val="2CDC7C3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B1959"/>
    <w:rsid w:val="002E0251"/>
    <w:rsid w:val="003D2AA8"/>
    <w:rsid w:val="00582CD8"/>
    <w:rsid w:val="005B1959"/>
    <w:rsid w:val="00D03980"/>
    <w:rsid w:val="00DD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F25CE-B2E1-4EDB-A801-6A0046779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7</Pages>
  <Words>897</Words>
  <Characters>5114</Characters>
  <Application>Microsoft Office Word</Application>
  <DocSecurity>0</DocSecurity>
  <Lines>42</Lines>
  <Paragraphs>11</Paragraphs>
  <ScaleCrop>false</ScaleCrop>
  <Company>SPecialiST RePack</Company>
  <LinksUpToDate>false</LinksUpToDate>
  <CharactersWithSpaces>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